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745E0E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B745E1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5E0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5E10" w14:textId="77777777" w:rsidR="00A36DB4" w:rsidRPr="003E3BBD" w:rsidRDefault="007E5152" w:rsidP="001909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7E5152">
              <w:rPr>
                <w:b/>
                <w:sz w:val="26"/>
                <w:szCs w:val="26"/>
              </w:rPr>
              <w:t>B_163</w:t>
            </w:r>
          </w:p>
        </w:tc>
      </w:tr>
      <w:tr w:rsidR="00A36DB4" w14:paraId="6B745E1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5E1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5E13" w14:textId="77777777" w:rsidR="00A36DB4" w:rsidRPr="003E3BBD" w:rsidRDefault="007E5152" w:rsidP="001909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E5152">
              <w:rPr>
                <w:b/>
                <w:sz w:val="26"/>
                <w:szCs w:val="26"/>
                <w:lang w:val="en-US"/>
              </w:rPr>
              <w:t>2055414</w:t>
            </w:r>
          </w:p>
        </w:tc>
      </w:tr>
    </w:tbl>
    <w:p w14:paraId="6B745E15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B745E16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B745E17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B745E18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B745E19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B745E1A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B745E1B" w14:textId="77777777" w:rsidR="00AB4F44" w:rsidRPr="00AB4F44" w:rsidRDefault="00AB4F44" w:rsidP="00AB4F44"/>
    <w:p w14:paraId="6B745E1C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B745E1D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2A2A7E" w:rsidRPr="002A2A7E">
        <w:rPr>
          <w:b/>
          <w:sz w:val="26"/>
          <w:szCs w:val="26"/>
        </w:rPr>
        <w:t>Зажим соединительный MJPT 25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B745E1E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B745E1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B745E20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B745E21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B745E24" w14:textId="77777777" w:rsidTr="005055A4">
        <w:tc>
          <w:tcPr>
            <w:tcW w:w="3652" w:type="dxa"/>
            <w:shd w:val="clear" w:color="auto" w:fill="auto"/>
          </w:tcPr>
          <w:p w14:paraId="6B745E2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B745E2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B745E2D" w14:textId="77777777" w:rsidTr="005055A4">
        <w:tc>
          <w:tcPr>
            <w:tcW w:w="3652" w:type="dxa"/>
            <w:shd w:val="clear" w:color="auto" w:fill="auto"/>
          </w:tcPr>
          <w:p w14:paraId="6B745E25" w14:textId="77777777" w:rsidR="001964D2" w:rsidRPr="00D8759B" w:rsidRDefault="002A2A7E" w:rsidP="0019097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2A2A7E">
              <w:t>Зажим соединительный MJPT 25</w:t>
            </w:r>
          </w:p>
        </w:tc>
        <w:tc>
          <w:tcPr>
            <w:tcW w:w="6252" w:type="dxa"/>
            <w:shd w:val="clear" w:color="auto" w:fill="auto"/>
          </w:tcPr>
          <w:p w14:paraId="6B745E26" w14:textId="77777777" w:rsidR="00844DE1" w:rsidRPr="00D0010D" w:rsidRDefault="00844DE1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Назначение:</w:t>
            </w:r>
          </w:p>
          <w:p w14:paraId="6B745E27" w14:textId="77777777" w:rsidR="00844DE1" w:rsidRPr="00D0010D" w:rsidRDefault="003B46B7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</w:t>
            </w:r>
            <w:r w:rsidR="00844DE1" w:rsidRPr="00D0010D">
              <w:rPr>
                <w:color w:val="000000"/>
                <w:shd w:val="clear" w:color="auto" w:fill="FFFFFF"/>
              </w:rPr>
              <w:t>для соединения токопроводящих жил на магистрали;</w:t>
            </w:r>
          </w:p>
          <w:p w14:paraId="6B745E28" w14:textId="77777777" w:rsidR="00844DE1" w:rsidRDefault="00844DE1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Сечение</w:t>
            </w:r>
            <w:r w:rsidR="00765053">
              <w:rPr>
                <w:color w:val="000000"/>
                <w:shd w:val="clear" w:color="auto" w:fill="FFFFFF"/>
              </w:rPr>
              <w:t xml:space="preserve"> 1</w:t>
            </w:r>
            <w:r w:rsidRPr="00D0010D">
              <w:rPr>
                <w:color w:val="000000"/>
                <w:shd w:val="clear" w:color="auto" w:fill="FFFFFF"/>
              </w:rPr>
              <w:t xml:space="preserve"> – </w:t>
            </w:r>
            <w:r w:rsidR="002A2A7E">
              <w:rPr>
                <w:color w:val="000000"/>
                <w:shd w:val="clear" w:color="auto" w:fill="FFFFFF"/>
              </w:rPr>
              <w:t>25</w:t>
            </w:r>
            <w:r w:rsidR="00676D38">
              <w:rPr>
                <w:color w:val="000000"/>
                <w:shd w:val="clear" w:color="auto" w:fill="FFFFFF"/>
              </w:rPr>
              <w:t xml:space="preserve"> мм2</w:t>
            </w:r>
            <w:r w:rsidRPr="00D0010D">
              <w:rPr>
                <w:color w:val="000000"/>
                <w:shd w:val="clear" w:color="auto" w:fill="FFFFFF"/>
              </w:rPr>
              <w:t>;</w:t>
            </w:r>
          </w:p>
          <w:p w14:paraId="6B745E29" w14:textId="77777777" w:rsidR="00765053" w:rsidRPr="00D0010D" w:rsidRDefault="00765053" w:rsidP="00765053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Сечение</w:t>
            </w:r>
            <w:r>
              <w:rPr>
                <w:color w:val="000000"/>
                <w:shd w:val="clear" w:color="auto" w:fill="FFFFFF"/>
              </w:rPr>
              <w:t xml:space="preserve"> 2</w:t>
            </w:r>
            <w:r w:rsidRPr="00D0010D">
              <w:rPr>
                <w:color w:val="000000"/>
                <w:shd w:val="clear" w:color="auto" w:fill="FFFFFF"/>
              </w:rPr>
              <w:t xml:space="preserve"> – </w:t>
            </w:r>
            <w:r w:rsidR="002A2A7E">
              <w:rPr>
                <w:color w:val="000000"/>
                <w:shd w:val="clear" w:color="auto" w:fill="FFFFFF"/>
              </w:rPr>
              <w:t>25</w:t>
            </w:r>
            <w:r w:rsidR="00676D38">
              <w:rPr>
                <w:color w:val="000000"/>
                <w:shd w:val="clear" w:color="auto" w:fill="FFFFFF"/>
              </w:rPr>
              <w:t xml:space="preserve"> мм2</w:t>
            </w:r>
            <w:r w:rsidRPr="00D0010D">
              <w:rPr>
                <w:color w:val="000000"/>
                <w:shd w:val="clear" w:color="auto" w:fill="FFFFFF"/>
              </w:rPr>
              <w:t>;</w:t>
            </w:r>
          </w:p>
          <w:p w14:paraId="6B745E2A" w14:textId="77777777" w:rsidR="00765053" w:rsidRDefault="00676D38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</w:t>
            </w:r>
            <w:r w:rsidR="00E4642A">
              <w:rPr>
                <w:color w:val="000000"/>
                <w:shd w:val="clear" w:color="auto" w:fill="FFFFFF"/>
              </w:rPr>
              <w:t xml:space="preserve"> – 56</w:t>
            </w:r>
            <w:r>
              <w:rPr>
                <w:color w:val="000000"/>
                <w:shd w:val="clear" w:color="auto" w:fill="FFFFFF"/>
              </w:rPr>
              <w:t xml:space="preserve"> г</w:t>
            </w:r>
            <w:r w:rsidR="00975EFA">
              <w:rPr>
                <w:color w:val="000000"/>
                <w:shd w:val="clear" w:color="auto" w:fill="FFFFFF"/>
              </w:rPr>
              <w:t>;</w:t>
            </w:r>
          </w:p>
          <w:p w14:paraId="6B745E2B" w14:textId="77777777" w:rsidR="00975EFA" w:rsidRDefault="00975EFA" w:rsidP="00975EFA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Матрица – Е173.</w:t>
            </w:r>
          </w:p>
          <w:p w14:paraId="6B745E2C" w14:textId="77777777" w:rsidR="00265BDD" w:rsidRPr="00265BDD" w:rsidRDefault="00844DE1" w:rsidP="00844DE1">
            <w:pPr>
              <w:ind w:firstLine="0"/>
              <w:jc w:val="left"/>
            </w:pPr>
            <w:r w:rsidRPr="00D0010D">
              <w:rPr>
                <w:color w:val="000000"/>
                <w:shd w:val="clear" w:color="auto" w:fill="FFFFFF"/>
              </w:rPr>
              <w:t>Особенности: соединение осуществляется методом опрессовки.</w:t>
            </w:r>
          </w:p>
        </w:tc>
      </w:tr>
    </w:tbl>
    <w:p w14:paraId="6B745E2E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B745E2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B745E30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B745E31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B745E32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B745E3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3F571C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B745E34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B745E35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B745E36" w14:textId="009B43C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575AEB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B745E37" w14:textId="5F15961F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75AE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B745E38" w14:textId="0ACB8210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75AE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B745E3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B745E3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B745E3B" w14:textId="61BFCA11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575AEB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B745E3C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B745E3D" w14:textId="3A46B091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62EFC8D5" w14:textId="77777777" w:rsidR="00575AEB" w:rsidRPr="004F2F52" w:rsidRDefault="00575AEB" w:rsidP="00575A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3F87157" w14:textId="77777777" w:rsidR="00575AEB" w:rsidRPr="004F2F52" w:rsidRDefault="00575AEB" w:rsidP="00575A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0D20E7E8" w14:textId="77777777" w:rsidR="00575AEB" w:rsidRPr="004F2F52" w:rsidRDefault="00575AEB" w:rsidP="00575A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426D65D4" w14:textId="77777777" w:rsidR="00575AEB" w:rsidRPr="004F2F52" w:rsidRDefault="00575AEB" w:rsidP="00575A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9E858D8" w14:textId="77777777" w:rsidR="00575AEB" w:rsidRPr="004F2F52" w:rsidRDefault="00575AEB" w:rsidP="00575A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1A546B6" w14:textId="77777777" w:rsidR="00575AEB" w:rsidRPr="004F2F52" w:rsidRDefault="00575AEB" w:rsidP="00575A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5940313" w14:textId="1C9691DB" w:rsidR="00575AEB" w:rsidRPr="00DE1E02" w:rsidRDefault="00575AEB" w:rsidP="00575A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6B745E3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B745E3F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B745E40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B745E41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B745E42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B745E4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B745E44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B745E45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B745E46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6B745E47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B745E48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B745E49" w14:textId="77777777" w:rsidR="0091606E" w:rsidRDefault="00AB4F44" w:rsidP="00D5138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F571C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B745E4A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B745E4B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B745E4C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B745E4D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B745E4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B745E4F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B745E50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B745E51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B745E52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B745E5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B745E54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6B745E5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B745E5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B745E5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B745E58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B745E59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B745E5A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B745E5B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B745E5C" w14:textId="468F727A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75AEB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B745E5D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B745E5E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B745E5F" w14:textId="77777777" w:rsidR="00AB4F44" w:rsidRDefault="00AB4F44" w:rsidP="00AB4F44">
      <w:pPr>
        <w:rPr>
          <w:sz w:val="26"/>
          <w:szCs w:val="26"/>
        </w:rPr>
      </w:pPr>
    </w:p>
    <w:p w14:paraId="6B745E60" w14:textId="77777777" w:rsidR="00AB4F44" w:rsidRDefault="00AB4F44" w:rsidP="00AB4F44">
      <w:pPr>
        <w:rPr>
          <w:sz w:val="26"/>
          <w:szCs w:val="26"/>
        </w:rPr>
      </w:pPr>
    </w:p>
    <w:p w14:paraId="6B745E61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B745E62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B745E63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B745E64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745E67" w14:textId="77777777" w:rsidR="00AF68E8" w:rsidRDefault="00AF68E8">
      <w:r>
        <w:separator/>
      </w:r>
    </w:p>
  </w:endnote>
  <w:endnote w:type="continuationSeparator" w:id="0">
    <w:p w14:paraId="6B745E68" w14:textId="77777777" w:rsidR="00AF68E8" w:rsidRDefault="00AF6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745E65" w14:textId="77777777" w:rsidR="00AF68E8" w:rsidRDefault="00AF68E8">
      <w:r>
        <w:separator/>
      </w:r>
    </w:p>
  </w:footnote>
  <w:footnote w:type="continuationSeparator" w:id="0">
    <w:p w14:paraId="6B745E66" w14:textId="77777777" w:rsidR="00AF68E8" w:rsidRDefault="00AF68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745E69" w14:textId="77777777" w:rsidR="003D224E" w:rsidRDefault="00EB6D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B745E6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C777A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D7190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5FEC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3A92"/>
    <w:rsid w:val="00175B84"/>
    <w:rsid w:val="00182091"/>
    <w:rsid w:val="00185434"/>
    <w:rsid w:val="0019097D"/>
    <w:rsid w:val="00190A26"/>
    <w:rsid w:val="00192E02"/>
    <w:rsid w:val="00195875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2A7E"/>
    <w:rsid w:val="002A3E9F"/>
    <w:rsid w:val="002A7741"/>
    <w:rsid w:val="002A7D7B"/>
    <w:rsid w:val="002B06A7"/>
    <w:rsid w:val="002B5EB4"/>
    <w:rsid w:val="002C08A7"/>
    <w:rsid w:val="002C1AA6"/>
    <w:rsid w:val="002C5858"/>
    <w:rsid w:val="002C5CDA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6B7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285"/>
    <w:rsid w:val="003E7D01"/>
    <w:rsid w:val="003F1A59"/>
    <w:rsid w:val="003F2357"/>
    <w:rsid w:val="003F3C1F"/>
    <w:rsid w:val="003F571C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BE9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14D5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598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29A"/>
    <w:rsid w:val="004E144D"/>
    <w:rsid w:val="004E1C6C"/>
    <w:rsid w:val="004E232A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0C1"/>
    <w:rsid w:val="005055A4"/>
    <w:rsid w:val="00510207"/>
    <w:rsid w:val="00510CC9"/>
    <w:rsid w:val="00511EF6"/>
    <w:rsid w:val="00512505"/>
    <w:rsid w:val="00512E31"/>
    <w:rsid w:val="00512F8B"/>
    <w:rsid w:val="0051645F"/>
    <w:rsid w:val="00517E48"/>
    <w:rsid w:val="00520CF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5AEB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3E5C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0F72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D3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4515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152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D3E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A67A9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70C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60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DA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68E8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61D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1380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114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4642A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3070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6D7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745E0E"/>
  <w15:docId w15:val="{B987124C-62CB-4772-A4B6-822BA79CC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F3B0C06-C6CC-4D5B-A0FF-3A58DCAC7072}">
  <ds:schemaRefs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aeb3e8e0-784a-4348-b8a9-74d788c4fa59"/>
    <ds:schemaRef ds:uri="http://schemas.microsoft.com/sharepoint/v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6AA7B5-2E3A-4B4E-BAD0-9B3D0D429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6C5CC4C-3E46-4F6A-A554-9BD8267AC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1273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2015-03-19T10:48:00Z</cp:lastPrinted>
  <dcterms:created xsi:type="dcterms:W3CDTF">2015-03-24T06:54:00Z</dcterms:created>
  <dcterms:modified xsi:type="dcterms:W3CDTF">2018-09-26T09:11:00Z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